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D0" w:rsidRDefault="000F3AD0" w:rsidP="00714CFF"/>
    <w:p w:rsidR="000F3AD0" w:rsidRDefault="000F3AD0" w:rsidP="000F3AD0">
      <w:pPr>
        <w:ind w:firstLine="708"/>
      </w:pPr>
    </w:p>
    <w:p w:rsidR="00714CFF" w:rsidRDefault="00714CFF" w:rsidP="00714CF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работе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координационной межведомственной комиссии по обеспечен</w:t>
      </w:r>
      <w:r w:rsidR="0088078C">
        <w:rPr>
          <w:b/>
          <w:sz w:val="26"/>
          <w:szCs w:val="26"/>
        </w:rPr>
        <w:t>ию поступления доходов в бюджет округа</w:t>
      </w:r>
      <w:r>
        <w:rPr>
          <w:b/>
          <w:sz w:val="26"/>
          <w:szCs w:val="26"/>
        </w:rPr>
        <w:t xml:space="preserve">, вопросам своевременности, полноты выплаты, ликвидации задолженности по заработной плате, деятельности убыточных предприятий администрации </w:t>
      </w:r>
      <w:proofErr w:type="spellStart"/>
      <w:r>
        <w:rPr>
          <w:b/>
          <w:sz w:val="26"/>
          <w:szCs w:val="26"/>
        </w:rPr>
        <w:t>Фаленского</w:t>
      </w:r>
      <w:proofErr w:type="spellEnd"/>
      <w:r>
        <w:rPr>
          <w:b/>
          <w:sz w:val="26"/>
          <w:szCs w:val="26"/>
        </w:rPr>
        <w:t xml:space="preserve"> </w:t>
      </w:r>
      <w:r w:rsidR="00F84EEA">
        <w:rPr>
          <w:b/>
          <w:sz w:val="26"/>
          <w:szCs w:val="26"/>
        </w:rPr>
        <w:t>муниципального округа</w:t>
      </w:r>
      <w:r>
        <w:rPr>
          <w:b/>
          <w:sz w:val="26"/>
          <w:szCs w:val="26"/>
        </w:rPr>
        <w:t xml:space="preserve"> Кировской области</w:t>
      </w:r>
    </w:p>
    <w:p w:rsidR="00714CFF" w:rsidRPr="00714CFF" w:rsidRDefault="00714CFF" w:rsidP="00714CFF">
      <w:pPr>
        <w:jc w:val="both"/>
        <w:rPr>
          <w:color w:val="FF0000"/>
          <w:sz w:val="26"/>
          <w:szCs w:val="26"/>
        </w:rPr>
      </w:pPr>
    </w:p>
    <w:p w:rsidR="00C93C18" w:rsidRPr="00AA0785" w:rsidRDefault="00C93C18" w:rsidP="00C93C18">
      <w:pPr>
        <w:jc w:val="both"/>
        <w:rPr>
          <w:sz w:val="28"/>
          <w:szCs w:val="26"/>
        </w:rPr>
      </w:pPr>
      <w:r>
        <w:rPr>
          <w:color w:val="FF0000"/>
          <w:sz w:val="28"/>
          <w:szCs w:val="28"/>
        </w:rPr>
        <w:t xml:space="preserve">               </w:t>
      </w:r>
      <w:r w:rsidRPr="00AA0785">
        <w:rPr>
          <w:sz w:val="28"/>
          <w:szCs w:val="26"/>
        </w:rPr>
        <w:t>За февраль</w:t>
      </w:r>
      <w:r>
        <w:rPr>
          <w:sz w:val="28"/>
          <w:szCs w:val="26"/>
        </w:rPr>
        <w:t>-май</w:t>
      </w:r>
      <w:r w:rsidRPr="00AA0785">
        <w:rPr>
          <w:sz w:val="28"/>
          <w:szCs w:val="26"/>
        </w:rPr>
        <w:t xml:space="preserve"> 20</w:t>
      </w:r>
      <w:r>
        <w:rPr>
          <w:sz w:val="28"/>
          <w:szCs w:val="26"/>
        </w:rPr>
        <w:t>23</w:t>
      </w:r>
      <w:r w:rsidRPr="00AA0785">
        <w:rPr>
          <w:sz w:val="28"/>
          <w:szCs w:val="26"/>
        </w:rPr>
        <w:t xml:space="preserve"> года проведено </w:t>
      </w:r>
      <w:r>
        <w:rPr>
          <w:sz w:val="28"/>
          <w:szCs w:val="26"/>
        </w:rPr>
        <w:t>3 заседания</w:t>
      </w:r>
      <w:r w:rsidRPr="00AA0785">
        <w:rPr>
          <w:sz w:val="28"/>
          <w:szCs w:val="26"/>
        </w:rPr>
        <w:t xml:space="preserve"> Координационной межведомственной комиссии по обеспечению поступления доходов в бюджет округа, вопросам своевременности, полноты выплаты, ликвидации задолженности по заработной плате, деятельности убыточных предприятий, на к</w:t>
      </w:r>
      <w:r>
        <w:rPr>
          <w:sz w:val="28"/>
          <w:szCs w:val="26"/>
        </w:rPr>
        <w:t>оторых заслушано 3 юридических лица,</w:t>
      </w:r>
      <w:r w:rsidRPr="00AA0785">
        <w:rPr>
          <w:sz w:val="28"/>
          <w:szCs w:val="26"/>
        </w:rPr>
        <w:t xml:space="preserve"> </w:t>
      </w:r>
      <w:r>
        <w:rPr>
          <w:sz w:val="28"/>
          <w:szCs w:val="26"/>
        </w:rPr>
        <w:t>3 индивидуальных предпринимателя, 12 физических лиц.</w:t>
      </w:r>
    </w:p>
    <w:p w:rsidR="00C93C18" w:rsidRPr="00E56F82" w:rsidRDefault="00C93C18" w:rsidP="00C93C18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Проведены выездные заседания комиссии в </w:t>
      </w:r>
      <w:proofErr w:type="spellStart"/>
      <w:r>
        <w:rPr>
          <w:sz w:val="28"/>
          <w:szCs w:val="26"/>
        </w:rPr>
        <w:t>Верхосунском</w:t>
      </w:r>
      <w:proofErr w:type="spellEnd"/>
      <w:r>
        <w:rPr>
          <w:sz w:val="28"/>
          <w:szCs w:val="26"/>
        </w:rPr>
        <w:t xml:space="preserve">, </w:t>
      </w:r>
      <w:proofErr w:type="spellStart"/>
      <w:r>
        <w:rPr>
          <w:sz w:val="28"/>
          <w:szCs w:val="26"/>
        </w:rPr>
        <w:t>Петруненском</w:t>
      </w:r>
      <w:proofErr w:type="spellEnd"/>
      <w:r>
        <w:rPr>
          <w:sz w:val="28"/>
          <w:szCs w:val="26"/>
        </w:rPr>
        <w:t xml:space="preserve">, </w:t>
      </w:r>
      <w:proofErr w:type="spellStart"/>
      <w:r>
        <w:rPr>
          <w:sz w:val="28"/>
          <w:szCs w:val="26"/>
        </w:rPr>
        <w:t>Фаленском</w:t>
      </w:r>
      <w:proofErr w:type="spellEnd"/>
      <w:r>
        <w:rPr>
          <w:sz w:val="28"/>
          <w:szCs w:val="26"/>
        </w:rPr>
        <w:t xml:space="preserve"> территориальных отделах. </w:t>
      </w:r>
      <w:r w:rsidRPr="00AA0785">
        <w:rPr>
          <w:sz w:val="28"/>
          <w:szCs w:val="26"/>
        </w:rPr>
        <w:t xml:space="preserve">Приглашено </w:t>
      </w:r>
      <w:r>
        <w:rPr>
          <w:sz w:val="28"/>
          <w:szCs w:val="26"/>
        </w:rPr>
        <w:t>1 юридическое лицо, 65 физических лица.  З</w:t>
      </w:r>
      <w:r w:rsidRPr="00AA0785">
        <w:rPr>
          <w:sz w:val="28"/>
          <w:szCs w:val="26"/>
        </w:rPr>
        <w:t xml:space="preserve">аслушано </w:t>
      </w:r>
      <w:r>
        <w:rPr>
          <w:sz w:val="28"/>
          <w:szCs w:val="26"/>
        </w:rPr>
        <w:t>1 юридическое лицо и 23 физических лица.</w:t>
      </w:r>
    </w:p>
    <w:p w:rsidR="00C93C18" w:rsidRPr="003C060A" w:rsidRDefault="00C93C18" w:rsidP="00C93C18">
      <w:pPr>
        <w:jc w:val="both"/>
        <w:rPr>
          <w:sz w:val="28"/>
          <w:szCs w:val="26"/>
        </w:rPr>
      </w:pPr>
      <w:r w:rsidRPr="00AA0785">
        <w:rPr>
          <w:sz w:val="28"/>
          <w:szCs w:val="26"/>
        </w:rPr>
        <w:t xml:space="preserve">          </w:t>
      </w:r>
      <w:r w:rsidRPr="003C060A">
        <w:rPr>
          <w:sz w:val="28"/>
          <w:szCs w:val="26"/>
        </w:rPr>
        <w:t xml:space="preserve">Задание по уплате налоговых, неналоговых платежей и страховых взносов было установлено в сумме </w:t>
      </w:r>
      <w:r>
        <w:rPr>
          <w:sz w:val="28"/>
          <w:szCs w:val="26"/>
        </w:rPr>
        <w:t>787,9</w:t>
      </w:r>
      <w:r w:rsidRPr="003C060A">
        <w:rPr>
          <w:sz w:val="28"/>
          <w:szCs w:val="26"/>
        </w:rPr>
        <w:t xml:space="preserve"> тыс. руб., в том числе в бюджет округа – </w:t>
      </w:r>
      <w:r>
        <w:rPr>
          <w:sz w:val="28"/>
          <w:szCs w:val="26"/>
        </w:rPr>
        <w:t>342,2</w:t>
      </w:r>
      <w:r w:rsidRPr="003C060A">
        <w:rPr>
          <w:sz w:val="28"/>
          <w:szCs w:val="26"/>
        </w:rPr>
        <w:t xml:space="preserve"> тыс. руб., в областной бюджет – 445,7 тыс. руб. Графики гашения задолженности предприятиями исполнены на 100,4%, поступило фактически с начала года </w:t>
      </w:r>
      <w:r>
        <w:rPr>
          <w:sz w:val="28"/>
          <w:szCs w:val="26"/>
        </w:rPr>
        <w:t>791,4</w:t>
      </w:r>
      <w:r w:rsidRPr="003C060A">
        <w:rPr>
          <w:sz w:val="28"/>
          <w:szCs w:val="26"/>
        </w:rPr>
        <w:t xml:space="preserve"> тыс. руб., в том числе в бюджет округа – </w:t>
      </w:r>
      <w:r>
        <w:rPr>
          <w:sz w:val="28"/>
          <w:szCs w:val="26"/>
        </w:rPr>
        <w:t>345,7</w:t>
      </w:r>
      <w:r w:rsidRPr="003C060A">
        <w:rPr>
          <w:sz w:val="28"/>
          <w:szCs w:val="26"/>
        </w:rPr>
        <w:t xml:space="preserve"> тыс. руб., в областной бюджет – 438,4 тыс. руб.</w:t>
      </w:r>
    </w:p>
    <w:p w:rsidR="00C93C18" w:rsidRPr="000E7F9C" w:rsidRDefault="00C93C18" w:rsidP="00C93C18">
      <w:pPr>
        <w:jc w:val="both"/>
        <w:rPr>
          <w:color w:val="FF0000"/>
          <w:sz w:val="26"/>
          <w:szCs w:val="26"/>
        </w:rPr>
      </w:pPr>
    </w:p>
    <w:p w:rsidR="000F3AD0" w:rsidRDefault="000F3AD0" w:rsidP="000F3AD0">
      <w:pPr>
        <w:ind w:firstLine="708"/>
      </w:pPr>
      <w:bookmarkStart w:id="0" w:name="_GoBack"/>
      <w:bookmarkEnd w:id="0"/>
    </w:p>
    <w:p w:rsidR="000F3AD0" w:rsidRDefault="000F3AD0" w:rsidP="000F3AD0">
      <w:pPr>
        <w:ind w:firstLine="708"/>
      </w:pPr>
    </w:p>
    <w:p w:rsidR="000F3AD0" w:rsidRDefault="000F3AD0" w:rsidP="00E342F5"/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color w:val="FF0000"/>
          <w:sz w:val="26"/>
          <w:szCs w:val="26"/>
        </w:rPr>
      </w:pPr>
    </w:p>
    <w:p w:rsidR="000F3AD0" w:rsidRPr="00D561DF" w:rsidRDefault="000F3AD0" w:rsidP="000F3AD0">
      <w:pPr>
        <w:jc w:val="center"/>
        <w:outlineLvl w:val="0"/>
        <w:rPr>
          <w:b/>
          <w:sz w:val="26"/>
          <w:szCs w:val="26"/>
        </w:rPr>
      </w:pPr>
    </w:p>
    <w:p w:rsidR="000F3AD0" w:rsidRDefault="000F3AD0" w:rsidP="000F3AD0"/>
    <w:p w:rsidR="000F3AD0" w:rsidRPr="00E342F5" w:rsidRDefault="000F3AD0" w:rsidP="00E342F5"/>
    <w:sectPr w:rsidR="000F3AD0" w:rsidRPr="00E342F5" w:rsidSect="00E7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37B"/>
    <w:rsid w:val="0006695E"/>
    <w:rsid w:val="000735FB"/>
    <w:rsid w:val="0008113B"/>
    <w:rsid w:val="00090615"/>
    <w:rsid w:val="00096715"/>
    <w:rsid w:val="000C0E6E"/>
    <w:rsid w:val="000E319F"/>
    <w:rsid w:val="000F3AD0"/>
    <w:rsid w:val="0012068E"/>
    <w:rsid w:val="001246B9"/>
    <w:rsid w:val="00136425"/>
    <w:rsid w:val="001445C9"/>
    <w:rsid w:val="00153E31"/>
    <w:rsid w:val="001552CE"/>
    <w:rsid w:val="00162696"/>
    <w:rsid w:val="00181DD5"/>
    <w:rsid w:val="00183C34"/>
    <w:rsid w:val="00191912"/>
    <w:rsid w:val="00195347"/>
    <w:rsid w:val="001C2F23"/>
    <w:rsid w:val="001D77A7"/>
    <w:rsid w:val="001E575E"/>
    <w:rsid w:val="002074A4"/>
    <w:rsid w:val="00212FC8"/>
    <w:rsid w:val="00224DBF"/>
    <w:rsid w:val="00225476"/>
    <w:rsid w:val="00251249"/>
    <w:rsid w:val="00260360"/>
    <w:rsid w:val="00261F53"/>
    <w:rsid w:val="002A2B21"/>
    <w:rsid w:val="002D57A5"/>
    <w:rsid w:val="002E4834"/>
    <w:rsid w:val="002F6014"/>
    <w:rsid w:val="00300304"/>
    <w:rsid w:val="0030175B"/>
    <w:rsid w:val="0030191D"/>
    <w:rsid w:val="003431A9"/>
    <w:rsid w:val="00352AA2"/>
    <w:rsid w:val="0035712E"/>
    <w:rsid w:val="00366387"/>
    <w:rsid w:val="00387B47"/>
    <w:rsid w:val="00396BEE"/>
    <w:rsid w:val="003C5E11"/>
    <w:rsid w:val="003E31F7"/>
    <w:rsid w:val="003E795C"/>
    <w:rsid w:val="003F24CC"/>
    <w:rsid w:val="00405B45"/>
    <w:rsid w:val="004174D4"/>
    <w:rsid w:val="004269E5"/>
    <w:rsid w:val="00433391"/>
    <w:rsid w:val="00435D6B"/>
    <w:rsid w:val="00437F32"/>
    <w:rsid w:val="00452505"/>
    <w:rsid w:val="004730AF"/>
    <w:rsid w:val="004A05C4"/>
    <w:rsid w:val="004C457E"/>
    <w:rsid w:val="004D455B"/>
    <w:rsid w:val="005024B6"/>
    <w:rsid w:val="00504E1C"/>
    <w:rsid w:val="0051356E"/>
    <w:rsid w:val="00514B8C"/>
    <w:rsid w:val="00534C35"/>
    <w:rsid w:val="005356C3"/>
    <w:rsid w:val="00556380"/>
    <w:rsid w:val="00587D43"/>
    <w:rsid w:val="005A321C"/>
    <w:rsid w:val="005C3E77"/>
    <w:rsid w:val="005D225E"/>
    <w:rsid w:val="005E084B"/>
    <w:rsid w:val="005F10D6"/>
    <w:rsid w:val="005F3A6C"/>
    <w:rsid w:val="00600487"/>
    <w:rsid w:val="0060226D"/>
    <w:rsid w:val="00620BA4"/>
    <w:rsid w:val="00636176"/>
    <w:rsid w:val="006435CC"/>
    <w:rsid w:val="006460CF"/>
    <w:rsid w:val="006D17F2"/>
    <w:rsid w:val="00702980"/>
    <w:rsid w:val="00714CFF"/>
    <w:rsid w:val="00720EA2"/>
    <w:rsid w:val="00723C5E"/>
    <w:rsid w:val="00727C48"/>
    <w:rsid w:val="00757416"/>
    <w:rsid w:val="00770BDE"/>
    <w:rsid w:val="00780736"/>
    <w:rsid w:val="007A2087"/>
    <w:rsid w:val="007B2392"/>
    <w:rsid w:val="007C384A"/>
    <w:rsid w:val="00805FF8"/>
    <w:rsid w:val="00814BF0"/>
    <w:rsid w:val="00817833"/>
    <w:rsid w:val="008508D8"/>
    <w:rsid w:val="00860474"/>
    <w:rsid w:val="0088078C"/>
    <w:rsid w:val="008902EA"/>
    <w:rsid w:val="008A10DE"/>
    <w:rsid w:val="008A1F06"/>
    <w:rsid w:val="008B6C0B"/>
    <w:rsid w:val="008B7B2E"/>
    <w:rsid w:val="008D7F84"/>
    <w:rsid w:val="008E3087"/>
    <w:rsid w:val="008E66F1"/>
    <w:rsid w:val="009024D7"/>
    <w:rsid w:val="009162C1"/>
    <w:rsid w:val="00917472"/>
    <w:rsid w:val="00924D24"/>
    <w:rsid w:val="009335A2"/>
    <w:rsid w:val="00960250"/>
    <w:rsid w:val="00976CB7"/>
    <w:rsid w:val="009A770E"/>
    <w:rsid w:val="009B6B43"/>
    <w:rsid w:val="009E4461"/>
    <w:rsid w:val="009F21ED"/>
    <w:rsid w:val="00A01612"/>
    <w:rsid w:val="00A04170"/>
    <w:rsid w:val="00A22D9E"/>
    <w:rsid w:val="00A317B6"/>
    <w:rsid w:val="00A31950"/>
    <w:rsid w:val="00A43470"/>
    <w:rsid w:val="00A55EA9"/>
    <w:rsid w:val="00A62AC6"/>
    <w:rsid w:val="00AB5D6E"/>
    <w:rsid w:val="00AB7A36"/>
    <w:rsid w:val="00AC0D12"/>
    <w:rsid w:val="00AE0885"/>
    <w:rsid w:val="00AE137B"/>
    <w:rsid w:val="00AE50D6"/>
    <w:rsid w:val="00B10109"/>
    <w:rsid w:val="00B5177C"/>
    <w:rsid w:val="00B8311B"/>
    <w:rsid w:val="00BA5C38"/>
    <w:rsid w:val="00BB4CF2"/>
    <w:rsid w:val="00BD7C45"/>
    <w:rsid w:val="00C002B8"/>
    <w:rsid w:val="00C31180"/>
    <w:rsid w:val="00C34035"/>
    <w:rsid w:val="00C93C18"/>
    <w:rsid w:val="00CA3BAE"/>
    <w:rsid w:val="00CE11AF"/>
    <w:rsid w:val="00CE4B98"/>
    <w:rsid w:val="00D029D7"/>
    <w:rsid w:val="00D256CF"/>
    <w:rsid w:val="00D30D79"/>
    <w:rsid w:val="00D4234B"/>
    <w:rsid w:val="00D561DF"/>
    <w:rsid w:val="00D8345F"/>
    <w:rsid w:val="00D83D83"/>
    <w:rsid w:val="00D84241"/>
    <w:rsid w:val="00D86DD5"/>
    <w:rsid w:val="00DB5574"/>
    <w:rsid w:val="00DC22CE"/>
    <w:rsid w:val="00DC52FC"/>
    <w:rsid w:val="00DD1D78"/>
    <w:rsid w:val="00DE6E86"/>
    <w:rsid w:val="00DE7505"/>
    <w:rsid w:val="00DF212F"/>
    <w:rsid w:val="00E33C7B"/>
    <w:rsid w:val="00E342F5"/>
    <w:rsid w:val="00E7346C"/>
    <w:rsid w:val="00E8564E"/>
    <w:rsid w:val="00EC5B71"/>
    <w:rsid w:val="00F02024"/>
    <w:rsid w:val="00F40FF5"/>
    <w:rsid w:val="00F57EC8"/>
    <w:rsid w:val="00F738AC"/>
    <w:rsid w:val="00F76F48"/>
    <w:rsid w:val="00F84EEA"/>
    <w:rsid w:val="00F911CC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531B8-99C3-4496-BDDD-AC752A8B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Фаленского района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Opd2</dc:creator>
  <cp:keywords/>
  <dc:description/>
  <cp:lastModifiedBy>User</cp:lastModifiedBy>
  <cp:revision>114</cp:revision>
  <cp:lastPrinted>2023-06-27T10:17:00Z</cp:lastPrinted>
  <dcterms:created xsi:type="dcterms:W3CDTF">2013-08-09T09:50:00Z</dcterms:created>
  <dcterms:modified xsi:type="dcterms:W3CDTF">2023-06-27T10:17:00Z</dcterms:modified>
</cp:coreProperties>
</file>