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6C" w:rsidRDefault="00E7346C"/>
    <w:p w:rsidR="00AE137B" w:rsidRDefault="00AE137B" w:rsidP="00AE137B">
      <w:pPr>
        <w:jc w:val="both"/>
      </w:pPr>
    </w:p>
    <w:p w:rsidR="005A321C" w:rsidRDefault="005A321C" w:rsidP="005A321C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 о работе</w:t>
      </w: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 xml:space="preserve">координационной межведомственной комиссии по обеспечению поступления доходов в бюджет района, вопросам своевременности, полноты выплаты, ликвидации задолженности по заработной плате, деятельности убыточных предприятий администрации Фаленского района Кировской области </w:t>
      </w:r>
    </w:p>
    <w:p w:rsidR="005A321C" w:rsidRDefault="005A321C" w:rsidP="005A321C">
      <w:pPr>
        <w:jc w:val="both"/>
      </w:pPr>
    </w:p>
    <w:p w:rsidR="001856A9" w:rsidRDefault="001856A9" w:rsidP="001856A9">
      <w:pPr>
        <w:pStyle w:val="a3"/>
        <w:jc w:val="both"/>
      </w:pPr>
      <w:r>
        <w:t xml:space="preserve">            За февраль - май 2019 года проведено 4 заседание координационной межведомственной комиссии по обеспечению поступления доходов в бюджет района, вопросам своевременности, полноты выплаты, ликвидации задолженности по заработной плате, деятельности убыточных предприятий, на котором заслушано 25 юридических лиц, 9 индивидуальных предпринимателей и 3 физических лица.</w:t>
      </w:r>
    </w:p>
    <w:p w:rsidR="001856A9" w:rsidRDefault="001856A9" w:rsidP="001856A9">
      <w:pPr>
        <w:pStyle w:val="a3"/>
        <w:jc w:val="both"/>
      </w:pPr>
      <w:r>
        <w:t xml:space="preserve">              Проведены выездные заседание комиссии в Левановском, Медвеженском,  </w:t>
      </w:r>
      <w:proofErr w:type="spellStart"/>
      <w:r>
        <w:t>Петруненском</w:t>
      </w:r>
      <w:proofErr w:type="spellEnd"/>
      <w:r>
        <w:t xml:space="preserve"> сельских поселениях, а так же 2 заседания комиссии в Фаленском городском поселении на которых заслушано, 1 юридическое лицо, 23 физических лица по налоговым и неналоговым платежам в бюджет.</w:t>
      </w:r>
    </w:p>
    <w:p w:rsidR="001856A9" w:rsidRDefault="001856A9" w:rsidP="001856A9">
      <w:pPr>
        <w:pStyle w:val="a3"/>
        <w:jc w:val="both"/>
      </w:pPr>
      <w:r>
        <w:t xml:space="preserve">              </w:t>
      </w:r>
      <w:proofErr w:type="gramStart"/>
      <w:r>
        <w:t>Задание по уплате налоговых, неналоговых платежей и страховых взносов было установлено в сумме 4657,7 тыс. руб., в том числе в бюджет района - 437,6 тыс. руб., в областной бюджет – 298,9 тыс. руб. Графики гашения задолженности предприятиями исполнены на 100,0 %, поступило фактически 4706,5 тыс. руб., в том числе в бюджет района – 439,8 тыс. руб., в областной бюджет – 303,5 тыс. руб.</w:t>
      </w:r>
      <w:proofErr w:type="gramEnd"/>
    </w:p>
    <w:p w:rsidR="00A136BA" w:rsidRDefault="00A136BA" w:rsidP="00A136BA">
      <w:pPr>
        <w:pStyle w:val="a3"/>
        <w:jc w:val="both"/>
      </w:pPr>
    </w:p>
    <w:p w:rsidR="00A136BA" w:rsidRDefault="00A136BA" w:rsidP="00A136BA">
      <w:pPr>
        <w:pStyle w:val="a3"/>
        <w:jc w:val="both"/>
      </w:pPr>
      <w:r>
        <w:t> </w:t>
      </w:r>
    </w:p>
    <w:p w:rsidR="00A136BA" w:rsidRDefault="00A136BA" w:rsidP="00A136BA">
      <w:pPr>
        <w:pStyle w:val="a3"/>
      </w:pPr>
      <w:r>
        <w:t xml:space="preserve">  </w:t>
      </w:r>
    </w:p>
    <w:p w:rsidR="00A136BA" w:rsidRDefault="00A136BA" w:rsidP="00A136BA">
      <w:pPr>
        <w:pStyle w:val="a3"/>
        <w:jc w:val="both"/>
      </w:pPr>
      <w:r>
        <w:t> </w:t>
      </w:r>
    </w:p>
    <w:p w:rsidR="00A136BA" w:rsidRDefault="00A136BA" w:rsidP="00A136BA"/>
    <w:p w:rsidR="00A136BA" w:rsidRDefault="00A136BA" w:rsidP="00A136BA">
      <w:pPr>
        <w:pStyle w:val="a3"/>
        <w:jc w:val="both"/>
      </w:pPr>
      <w:r>
        <w:rPr>
          <w:sz w:val="27"/>
          <w:szCs w:val="27"/>
        </w:rPr>
        <w:t> </w:t>
      </w:r>
    </w:p>
    <w:p w:rsidR="00754456" w:rsidRDefault="00754456" w:rsidP="00A136BA">
      <w:pPr>
        <w:pStyle w:val="a3"/>
        <w:jc w:val="both"/>
      </w:pPr>
    </w:p>
    <w:p w:rsidR="00754456" w:rsidRDefault="00754456" w:rsidP="00754456">
      <w:pPr>
        <w:pStyle w:val="a3"/>
        <w:jc w:val="both"/>
      </w:pPr>
      <w:r>
        <w:t> </w:t>
      </w:r>
    </w:p>
    <w:p w:rsidR="00754456" w:rsidRDefault="00754456" w:rsidP="00754456">
      <w:pPr>
        <w:pStyle w:val="a3"/>
        <w:jc w:val="both"/>
      </w:pPr>
      <w:r>
        <w:t> </w:t>
      </w:r>
    </w:p>
    <w:p w:rsidR="005A321C" w:rsidRDefault="005A321C" w:rsidP="005A321C">
      <w:pPr>
        <w:jc w:val="both"/>
      </w:pPr>
    </w:p>
    <w:sectPr w:rsidR="005A321C" w:rsidSect="00E7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E137B"/>
    <w:rsid w:val="000735FB"/>
    <w:rsid w:val="00090615"/>
    <w:rsid w:val="00183C34"/>
    <w:rsid w:val="001856A9"/>
    <w:rsid w:val="00191912"/>
    <w:rsid w:val="001C2F23"/>
    <w:rsid w:val="002074A4"/>
    <w:rsid w:val="00225476"/>
    <w:rsid w:val="002A4913"/>
    <w:rsid w:val="003431A9"/>
    <w:rsid w:val="00405B45"/>
    <w:rsid w:val="00435D6B"/>
    <w:rsid w:val="00534C35"/>
    <w:rsid w:val="005A321C"/>
    <w:rsid w:val="006460CF"/>
    <w:rsid w:val="006B7CD7"/>
    <w:rsid w:val="00702980"/>
    <w:rsid w:val="00714E16"/>
    <w:rsid w:val="00754456"/>
    <w:rsid w:val="00814BF0"/>
    <w:rsid w:val="00917472"/>
    <w:rsid w:val="00924D24"/>
    <w:rsid w:val="00960250"/>
    <w:rsid w:val="009A770E"/>
    <w:rsid w:val="009B6B43"/>
    <w:rsid w:val="00A136BA"/>
    <w:rsid w:val="00AE137B"/>
    <w:rsid w:val="00B5177C"/>
    <w:rsid w:val="00BB4CF2"/>
    <w:rsid w:val="00BD7C45"/>
    <w:rsid w:val="00CE11AF"/>
    <w:rsid w:val="00D4234B"/>
    <w:rsid w:val="00DB5574"/>
    <w:rsid w:val="00E7346C"/>
    <w:rsid w:val="00EC5B71"/>
    <w:rsid w:val="00F911CC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45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544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>Финансовое управление Фаленского района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Opd2</dc:creator>
  <cp:keywords/>
  <dc:description/>
  <cp:lastModifiedBy>User</cp:lastModifiedBy>
  <cp:revision>2</cp:revision>
  <dcterms:created xsi:type="dcterms:W3CDTF">2019-07-10T08:49:00Z</dcterms:created>
  <dcterms:modified xsi:type="dcterms:W3CDTF">2019-07-10T08:49:00Z</dcterms:modified>
</cp:coreProperties>
</file>