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CA" w:rsidRPr="00724BCA" w:rsidRDefault="00724BCA" w:rsidP="00724BCA">
      <w:pPr>
        <w:pStyle w:val="a9"/>
        <w:widowControl/>
        <w:suppressAutoHyphens/>
        <w:autoSpaceDE/>
        <w:adjustRightInd/>
        <w:ind w:left="0"/>
        <w:jc w:val="center"/>
        <w:rPr>
          <w:sz w:val="28"/>
          <w:szCs w:val="28"/>
        </w:rPr>
      </w:pPr>
      <w:r w:rsidRPr="00724BCA">
        <w:rPr>
          <w:sz w:val="28"/>
          <w:szCs w:val="28"/>
        </w:rPr>
        <w:t>ИНФОРМАЦИЯ О РЕЗУЛЬТАТАХ ПРОВЕДЕНИЯ</w:t>
      </w:r>
    </w:p>
    <w:p w:rsidR="00724BCA" w:rsidRPr="00724BCA" w:rsidRDefault="00724BCA" w:rsidP="00724BCA">
      <w:pPr>
        <w:pStyle w:val="a9"/>
        <w:widowControl/>
        <w:suppressAutoHyphens/>
        <w:autoSpaceDE/>
        <w:adjustRightInd/>
        <w:ind w:left="0"/>
        <w:jc w:val="center"/>
        <w:rPr>
          <w:sz w:val="28"/>
          <w:szCs w:val="28"/>
        </w:rPr>
      </w:pPr>
      <w:r w:rsidRPr="00724BCA">
        <w:rPr>
          <w:sz w:val="28"/>
          <w:szCs w:val="28"/>
        </w:rPr>
        <w:t>КОНТРОЛЬНОГО МЕРОПРИЯТИЯ</w:t>
      </w:r>
    </w:p>
    <w:p w:rsidR="00724BCA" w:rsidRPr="00724BCA" w:rsidRDefault="0099421D" w:rsidP="00724BCA">
      <w:pPr>
        <w:pStyle w:val="a9"/>
        <w:widowControl/>
        <w:suppressAutoHyphens/>
        <w:autoSpaceDE/>
        <w:adjustRightInd/>
        <w:ind w:left="0"/>
        <w:jc w:val="center"/>
        <w:rPr>
          <w:sz w:val="28"/>
          <w:szCs w:val="28"/>
        </w:rPr>
      </w:pPr>
      <w:r w:rsidRPr="0099421D">
        <w:rPr>
          <w:sz w:val="28"/>
          <w:szCs w:val="28"/>
        </w:rPr>
        <w:t>«</w:t>
      </w:r>
      <w:r w:rsidR="009B7181">
        <w:rPr>
          <w:sz w:val="28"/>
          <w:szCs w:val="28"/>
        </w:rPr>
        <w:t>Аудит в сфере закупок товаров, работ, услуг в отношении МКУК Фаленский центральный дом культуры пгт Фаленки Фаленского муниципального округа Кировской области за 2021 год и истекший период 2022 года»</w:t>
      </w:r>
      <w:r w:rsidRPr="0099421D">
        <w:rPr>
          <w:sz w:val="28"/>
          <w:szCs w:val="28"/>
        </w:rPr>
        <w:t xml:space="preserve">  </w:t>
      </w:r>
      <w:r w:rsidR="00E30B72" w:rsidRPr="00E30B72">
        <w:rPr>
          <w:sz w:val="28"/>
          <w:szCs w:val="28"/>
        </w:rPr>
        <w:t xml:space="preserve"> </w:t>
      </w:r>
      <w:r w:rsidR="00724BCA" w:rsidRPr="00724BCA">
        <w:rPr>
          <w:sz w:val="28"/>
          <w:szCs w:val="28"/>
        </w:rPr>
        <w:t xml:space="preserve"> (акт проверки от </w:t>
      </w:r>
      <w:r w:rsidR="009B7181">
        <w:rPr>
          <w:sz w:val="28"/>
          <w:szCs w:val="28"/>
        </w:rPr>
        <w:t>30.12</w:t>
      </w:r>
      <w:r w:rsidR="00724BCA" w:rsidRPr="00724BCA">
        <w:rPr>
          <w:sz w:val="28"/>
          <w:szCs w:val="28"/>
        </w:rPr>
        <w:t>.2022)</w:t>
      </w:r>
    </w:p>
    <w:p w:rsidR="00724BCA" w:rsidRPr="00724BCA" w:rsidRDefault="00724BCA" w:rsidP="00724BCA">
      <w:pPr>
        <w:pStyle w:val="a9"/>
        <w:widowControl/>
        <w:suppressAutoHyphens/>
        <w:autoSpaceDE/>
        <w:adjustRightInd/>
        <w:ind w:firstLine="709"/>
        <w:jc w:val="both"/>
        <w:rPr>
          <w:sz w:val="28"/>
          <w:szCs w:val="28"/>
        </w:rPr>
      </w:pPr>
    </w:p>
    <w:p w:rsidR="00E30B72" w:rsidRDefault="00724BCA" w:rsidP="00724BCA">
      <w:pPr>
        <w:pStyle w:val="a9"/>
        <w:widowControl/>
        <w:suppressAutoHyphens/>
        <w:autoSpaceDE/>
        <w:adjustRightInd/>
        <w:ind w:left="0" w:firstLine="709"/>
        <w:jc w:val="both"/>
        <w:rPr>
          <w:sz w:val="28"/>
          <w:szCs w:val="28"/>
        </w:rPr>
      </w:pPr>
      <w:r w:rsidRPr="00724BCA">
        <w:rPr>
          <w:sz w:val="28"/>
          <w:szCs w:val="28"/>
        </w:rPr>
        <w:t xml:space="preserve">В соответствии с планом работы  Контрольно-счетной комиссии Фаленского муниципального округа на 2022 год проведено контрольное мероприятие </w:t>
      </w:r>
      <w:r w:rsidR="009B7181" w:rsidRPr="009B7181">
        <w:rPr>
          <w:sz w:val="28"/>
          <w:szCs w:val="28"/>
        </w:rPr>
        <w:t>«Аудит в сфере закупок товаров, работ, услуг в отношении МКУК Фаленский центральный дом культуры пгт Фаленки Фаленского муниципального округа Кировской области за 2021 год и истекший период 2022 года»</w:t>
      </w:r>
      <w:r w:rsidRPr="00724BCA">
        <w:rPr>
          <w:sz w:val="28"/>
          <w:szCs w:val="28"/>
        </w:rPr>
        <w:t>, по результатам которого установлены следующее:</w:t>
      </w:r>
    </w:p>
    <w:p w:rsidR="00F30300" w:rsidRDefault="00F30300" w:rsidP="00724BCA">
      <w:pPr>
        <w:pStyle w:val="a9"/>
        <w:widowControl/>
        <w:suppressAutoHyphens/>
        <w:autoSpaceDE/>
        <w:adjustRightInd/>
        <w:ind w:left="0" w:firstLine="709"/>
        <w:jc w:val="both"/>
        <w:rPr>
          <w:sz w:val="28"/>
          <w:szCs w:val="28"/>
          <w:lang w:eastAsia="ar-SA" w:bidi="hi-IN"/>
        </w:rPr>
      </w:pPr>
      <w:r>
        <w:rPr>
          <w:sz w:val="28"/>
          <w:szCs w:val="28"/>
          <w:lang w:eastAsia="ar-SA" w:bidi="hi-IN"/>
        </w:rPr>
        <w:t xml:space="preserve">Вопросы контрольного мероприятия: </w:t>
      </w:r>
    </w:p>
    <w:p w:rsidR="0099421D" w:rsidRPr="0099421D" w:rsidRDefault="0099421D" w:rsidP="0099421D">
      <w:pPr>
        <w:pStyle w:val="a9"/>
        <w:ind w:left="0" w:firstLine="502"/>
        <w:jc w:val="both"/>
        <w:rPr>
          <w:sz w:val="28"/>
          <w:szCs w:val="28"/>
        </w:rPr>
      </w:pPr>
      <w:bookmarkStart w:id="0" w:name="_GoBack"/>
      <w:bookmarkEnd w:id="0"/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1.</w:t>
      </w:r>
      <w:r w:rsidRPr="009B7181">
        <w:rPr>
          <w:sz w:val="28"/>
          <w:szCs w:val="28"/>
        </w:rPr>
        <w:tab/>
        <w:t>Нормативно-организационное обеспечение закупочной деятельности.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В 2021 году в нарушение ч. 2 ст. 38 Закона 44-ФЗ контрактный управляющий в МКУК Фаленский ЦДК не назначался. Кроме того, в 2021 году в нарушение ст. 39 Закона 44-ФЗ комиссия по осуществлению закупок не создавалась.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2.</w:t>
      </w:r>
      <w:r w:rsidRPr="009B7181">
        <w:rPr>
          <w:sz w:val="28"/>
          <w:szCs w:val="28"/>
        </w:rPr>
        <w:tab/>
        <w:t>Соблюдение правил нормирования в сфере закупок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В нарушение ст. 19 Закона №44-ФЗ в 2021 и 2022 годах осуществлены закупки, нормативные затраты в отношении не определены.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3.</w:t>
      </w:r>
      <w:r w:rsidRPr="009B7181">
        <w:rPr>
          <w:sz w:val="28"/>
          <w:szCs w:val="28"/>
        </w:rPr>
        <w:tab/>
        <w:t>Анализ этапа планирования закупок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proofErr w:type="gramStart"/>
      <w:r w:rsidRPr="009B7181">
        <w:rPr>
          <w:sz w:val="28"/>
          <w:szCs w:val="28"/>
        </w:rPr>
        <w:t>В нарушение п. 12 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Федерации», утвержденного Постановлением Правительства РФ от 30 сентября 2019 г. N 1279 (с</w:t>
      </w:r>
      <w:proofErr w:type="gramEnd"/>
      <w:r w:rsidRPr="009B7181">
        <w:rPr>
          <w:sz w:val="28"/>
          <w:szCs w:val="28"/>
        </w:rPr>
        <w:t xml:space="preserve"> изменениями и дополнениями) план-график был размещен в ЕИС в 2021 году с нарушением сроков.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4.</w:t>
      </w:r>
      <w:r w:rsidRPr="009B7181">
        <w:rPr>
          <w:sz w:val="28"/>
          <w:szCs w:val="28"/>
        </w:rPr>
        <w:tab/>
        <w:t>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Проверкой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 закупок, нарушений не установлено.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5.</w:t>
      </w:r>
      <w:r w:rsidRPr="009B7181">
        <w:rPr>
          <w:sz w:val="28"/>
          <w:szCs w:val="28"/>
        </w:rPr>
        <w:tab/>
        <w:t>Проведение конкурсных процедур определения поставщика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 xml:space="preserve">При проверке фактического исполнения Муниципального контракта </w:t>
      </w:r>
      <w:r w:rsidRPr="009B7181">
        <w:rPr>
          <w:sz w:val="28"/>
          <w:szCs w:val="28"/>
        </w:rPr>
        <w:lastRenderedPageBreak/>
        <w:t xml:space="preserve">№03402000033210055000001 от 09.06.2021 на Капитальный ремонт здания </w:t>
      </w:r>
      <w:proofErr w:type="spellStart"/>
      <w:r w:rsidRPr="009B7181">
        <w:rPr>
          <w:sz w:val="28"/>
          <w:szCs w:val="28"/>
        </w:rPr>
        <w:t>Верхосунского</w:t>
      </w:r>
      <w:proofErr w:type="spellEnd"/>
      <w:r w:rsidRPr="009B7181">
        <w:rPr>
          <w:sz w:val="28"/>
          <w:szCs w:val="28"/>
        </w:rPr>
        <w:t xml:space="preserve"> дома культуры установлено нарушение срока завершения работ.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 xml:space="preserve">Установлен случай несвоевременной оплаты работ по муниципальному контракту на Ремонт </w:t>
      </w:r>
      <w:proofErr w:type="spellStart"/>
      <w:r w:rsidRPr="009B7181">
        <w:rPr>
          <w:sz w:val="28"/>
          <w:szCs w:val="28"/>
        </w:rPr>
        <w:t>Верхосунского</w:t>
      </w:r>
      <w:proofErr w:type="spellEnd"/>
      <w:r w:rsidRPr="009B7181">
        <w:rPr>
          <w:sz w:val="28"/>
          <w:szCs w:val="28"/>
        </w:rPr>
        <w:t xml:space="preserve"> дома культуры.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6.</w:t>
      </w:r>
      <w:r w:rsidRPr="009B7181">
        <w:rPr>
          <w:sz w:val="28"/>
          <w:szCs w:val="28"/>
        </w:rPr>
        <w:tab/>
        <w:t>Проверка закупок, осуществленных без заключения государственных или муниципальных контрактов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В нарушение ч. 1 ст. 73 БК РФ  Реестры закупок, осуществленных без заключения государственных и муниципальных контрактов, в 2021 и 2022 годах отсутствуют.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7.</w:t>
      </w:r>
      <w:r w:rsidRPr="009B7181">
        <w:rPr>
          <w:sz w:val="28"/>
          <w:szCs w:val="28"/>
        </w:rPr>
        <w:tab/>
        <w:t>Анализ эффективности закупок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Анализом эффективности закупок нарушений не установлено.</w:t>
      </w: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</w:p>
    <w:p w:rsidR="009B7181" w:rsidRPr="009B7181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>8.</w:t>
      </w:r>
      <w:r w:rsidRPr="009B7181">
        <w:rPr>
          <w:sz w:val="28"/>
          <w:szCs w:val="28"/>
        </w:rPr>
        <w:tab/>
        <w:t>Проверка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</w:t>
      </w:r>
    </w:p>
    <w:p w:rsidR="0099421D" w:rsidRPr="0099421D" w:rsidRDefault="009B7181" w:rsidP="009B7181">
      <w:pPr>
        <w:pStyle w:val="a9"/>
        <w:ind w:left="0" w:firstLine="709"/>
        <w:jc w:val="both"/>
        <w:rPr>
          <w:sz w:val="28"/>
          <w:szCs w:val="28"/>
        </w:rPr>
      </w:pPr>
      <w:r w:rsidRPr="009B7181">
        <w:rPr>
          <w:sz w:val="28"/>
          <w:szCs w:val="28"/>
        </w:rPr>
        <w:tab/>
        <w:t>Проверкой соблюдения требований законодательства российской Федерации о контрактной системе при осуществлении закупок у субъектов малого предпринимательства, социально ориентированных некоммерческих организаций нарушений не установлено.</w:t>
      </w:r>
    </w:p>
    <w:p w:rsidR="0099421D" w:rsidRPr="0099421D" w:rsidRDefault="0099421D" w:rsidP="0099421D">
      <w:pPr>
        <w:pStyle w:val="a9"/>
        <w:ind w:left="0" w:firstLine="502"/>
        <w:jc w:val="both"/>
        <w:rPr>
          <w:sz w:val="28"/>
          <w:szCs w:val="28"/>
        </w:rPr>
      </w:pPr>
    </w:p>
    <w:p w:rsidR="0099421D" w:rsidRPr="0099421D" w:rsidRDefault="0099421D" w:rsidP="0099421D">
      <w:pPr>
        <w:pStyle w:val="a9"/>
        <w:ind w:left="0" w:firstLine="502"/>
        <w:jc w:val="both"/>
        <w:rPr>
          <w:sz w:val="28"/>
          <w:szCs w:val="28"/>
        </w:rPr>
      </w:pPr>
    </w:p>
    <w:p w:rsidR="0099421D" w:rsidRPr="0099421D" w:rsidRDefault="0099421D" w:rsidP="0099421D">
      <w:pPr>
        <w:pStyle w:val="a9"/>
        <w:ind w:firstLine="502"/>
        <w:jc w:val="both"/>
        <w:rPr>
          <w:sz w:val="28"/>
          <w:szCs w:val="28"/>
        </w:rPr>
      </w:pPr>
    </w:p>
    <w:p w:rsidR="00342E8C" w:rsidRPr="0099421D" w:rsidRDefault="00342E8C" w:rsidP="00C52475">
      <w:pPr>
        <w:pStyle w:val="a9"/>
        <w:ind w:left="0" w:firstLine="502"/>
        <w:jc w:val="both"/>
        <w:rPr>
          <w:sz w:val="28"/>
          <w:szCs w:val="28"/>
        </w:rPr>
      </w:pPr>
    </w:p>
    <w:sectPr w:rsidR="00342E8C" w:rsidRPr="0099421D" w:rsidSect="00484E78">
      <w:headerReference w:type="even" r:id="rId9"/>
      <w:headerReference w:type="default" r:id="rId10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B12" w:rsidRDefault="00F36B12">
      <w:r>
        <w:separator/>
      </w:r>
    </w:p>
  </w:endnote>
  <w:endnote w:type="continuationSeparator" w:id="0">
    <w:p w:rsidR="00F36B12" w:rsidRDefault="00F3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B12" w:rsidRDefault="00F36B12">
      <w:r>
        <w:separator/>
      </w:r>
    </w:p>
  </w:footnote>
  <w:footnote w:type="continuationSeparator" w:id="0">
    <w:p w:rsidR="00F36B12" w:rsidRDefault="00F3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0C14" w:rsidRDefault="00F36B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C14" w:rsidRDefault="00593CC5" w:rsidP="00693D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7181">
      <w:rPr>
        <w:rStyle w:val="a8"/>
        <w:noProof/>
      </w:rPr>
      <w:t>2</w:t>
    </w:r>
    <w:r>
      <w:rPr>
        <w:rStyle w:val="a8"/>
      </w:rPr>
      <w:fldChar w:fldCharType="end"/>
    </w:r>
  </w:p>
  <w:p w:rsidR="002A0C14" w:rsidRDefault="00F36B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64B2F"/>
    <w:multiLevelType w:val="hybridMultilevel"/>
    <w:tmpl w:val="99061C20"/>
    <w:lvl w:ilvl="0" w:tplc="36B2CD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BC197D"/>
    <w:multiLevelType w:val="hybridMultilevel"/>
    <w:tmpl w:val="4BA68780"/>
    <w:lvl w:ilvl="0" w:tplc="D6D43C3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C9520C"/>
    <w:multiLevelType w:val="multilevel"/>
    <w:tmpl w:val="0E4824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48C5872"/>
    <w:multiLevelType w:val="hybridMultilevel"/>
    <w:tmpl w:val="8B8E69C2"/>
    <w:lvl w:ilvl="0" w:tplc="20E8B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A267E"/>
    <w:multiLevelType w:val="hybridMultilevel"/>
    <w:tmpl w:val="C5D03EDE"/>
    <w:lvl w:ilvl="0" w:tplc="304ADB3A">
      <w:start w:val="1"/>
      <w:numFmt w:val="decimal"/>
      <w:lvlText w:val="%1)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47729"/>
    <w:multiLevelType w:val="hybridMultilevel"/>
    <w:tmpl w:val="3EB066F6"/>
    <w:lvl w:ilvl="0" w:tplc="7846744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421598C"/>
    <w:multiLevelType w:val="hybridMultilevel"/>
    <w:tmpl w:val="D58866A8"/>
    <w:lvl w:ilvl="0" w:tplc="CE702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C5"/>
    <w:rsid w:val="00000F4A"/>
    <w:rsid w:val="00002600"/>
    <w:rsid w:val="00013654"/>
    <w:rsid w:val="0003169F"/>
    <w:rsid w:val="000360C6"/>
    <w:rsid w:val="00077A1B"/>
    <w:rsid w:val="0008204C"/>
    <w:rsid w:val="00094BF4"/>
    <w:rsid w:val="000E2385"/>
    <w:rsid w:val="001036D8"/>
    <w:rsid w:val="00176140"/>
    <w:rsid w:val="001B1DB2"/>
    <w:rsid w:val="001C1381"/>
    <w:rsid w:val="001C63C3"/>
    <w:rsid w:val="002062D7"/>
    <w:rsid w:val="0024006F"/>
    <w:rsid w:val="0025318E"/>
    <w:rsid w:val="00254A50"/>
    <w:rsid w:val="00255AF6"/>
    <w:rsid w:val="00276453"/>
    <w:rsid w:val="00280927"/>
    <w:rsid w:val="00292F2B"/>
    <w:rsid w:val="00294893"/>
    <w:rsid w:val="002B1C33"/>
    <w:rsid w:val="002C2316"/>
    <w:rsid w:val="002D0CD4"/>
    <w:rsid w:val="002E69B7"/>
    <w:rsid w:val="00320573"/>
    <w:rsid w:val="00323396"/>
    <w:rsid w:val="00342E8C"/>
    <w:rsid w:val="00396DE8"/>
    <w:rsid w:val="003B648D"/>
    <w:rsid w:val="003C0DCB"/>
    <w:rsid w:val="003E05F4"/>
    <w:rsid w:val="003F4FDA"/>
    <w:rsid w:val="00413335"/>
    <w:rsid w:val="004378FE"/>
    <w:rsid w:val="0044026F"/>
    <w:rsid w:val="00440FC9"/>
    <w:rsid w:val="004559DB"/>
    <w:rsid w:val="00463D93"/>
    <w:rsid w:val="00474C79"/>
    <w:rsid w:val="00495B26"/>
    <w:rsid w:val="004D12F8"/>
    <w:rsid w:val="0050793C"/>
    <w:rsid w:val="00516B61"/>
    <w:rsid w:val="00550084"/>
    <w:rsid w:val="00571AAA"/>
    <w:rsid w:val="00593CC5"/>
    <w:rsid w:val="005942A4"/>
    <w:rsid w:val="005E2E0B"/>
    <w:rsid w:val="005F45F6"/>
    <w:rsid w:val="006254FB"/>
    <w:rsid w:val="006352B3"/>
    <w:rsid w:val="006479DC"/>
    <w:rsid w:val="0069626A"/>
    <w:rsid w:val="006A5389"/>
    <w:rsid w:val="006B2CBD"/>
    <w:rsid w:val="006B5189"/>
    <w:rsid w:val="006C01DC"/>
    <w:rsid w:val="006C66A4"/>
    <w:rsid w:val="006F34A1"/>
    <w:rsid w:val="00724BCA"/>
    <w:rsid w:val="007476FF"/>
    <w:rsid w:val="00756C98"/>
    <w:rsid w:val="007653D3"/>
    <w:rsid w:val="00767594"/>
    <w:rsid w:val="00776E83"/>
    <w:rsid w:val="00794914"/>
    <w:rsid w:val="00796DB9"/>
    <w:rsid w:val="007A04E6"/>
    <w:rsid w:val="007F325D"/>
    <w:rsid w:val="00866CE5"/>
    <w:rsid w:val="00896D35"/>
    <w:rsid w:val="008C3A02"/>
    <w:rsid w:val="008D351C"/>
    <w:rsid w:val="008F155E"/>
    <w:rsid w:val="008F6000"/>
    <w:rsid w:val="00916437"/>
    <w:rsid w:val="00917DF9"/>
    <w:rsid w:val="00931A75"/>
    <w:rsid w:val="00970336"/>
    <w:rsid w:val="009839AB"/>
    <w:rsid w:val="00991041"/>
    <w:rsid w:val="00991E16"/>
    <w:rsid w:val="0099421D"/>
    <w:rsid w:val="009B7181"/>
    <w:rsid w:val="009C1C2F"/>
    <w:rsid w:val="009D5DE6"/>
    <w:rsid w:val="009D64B7"/>
    <w:rsid w:val="009D7175"/>
    <w:rsid w:val="009E0265"/>
    <w:rsid w:val="00A43944"/>
    <w:rsid w:val="00A651D6"/>
    <w:rsid w:val="00AA5993"/>
    <w:rsid w:val="00AC395E"/>
    <w:rsid w:val="00AE7A28"/>
    <w:rsid w:val="00B05985"/>
    <w:rsid w:val="00B714BF"/>
    <w:rsid w:val="00B8331E"/>
    <w:rsid w:val="00BA0686"/>
    <w:rsid w:val="00BC6B6C"/>
    <w:rsid w:val="00BC6B97"/>
    <w:rsid w:val="00C02654"/>
    <w:rsid w:val="00C501E7"/>
    <w:rsid w:val="00C52475"/>
    <w:rsid w:val="00C53025"/>
    <w:rsid w:val="00C57606"/>
    <w:rsid w:val="00C6209B"/>
    <w:rsid w:val="00C6316D"/>
    <w:rsid w:val="00CA1420"/>
    <w:rsid w:val="00CA6E7C"/>
    <w:rsid w:val="00CC726F"/>
    <w:rsid w:val="00CF059B"/>
    <w:rsid w:val="00D55F71"/>
    <w:rsid w:val="00D60C37"/>
    <w:rsid w:val="00D75D5A"/>
    <w:rsid w:val="00D84BFC"/>
    <w:rsid w:val="00D86611"/>
    <w:rsid w:val="00D874F2"/>
    <w:rsid w:val="00DC4134"/>
    <w:rsid w:val="00DD7229"/>
    <w:rsid w:val="00E155F6"/>
    <w:rsid w:val="00E21568"/>
    <w:rsid w:val="00E27D56"/>
    <w:rsid w:val="00E30B72"/>
    <w:rsid w:val="00E3251E"/>
    <w:rsid w:val="00E614EE"/>
    <w:rsid w:val="00E651CC"/>
    <w:rsid w:val="00E71707"/>
    <w:rsid w:val="00E82CFD"/>
    <w:rsid w:val="00E95048"/>
    <w:rsid w:val="00F30300"/>
    <w:rsid w:val="00F36B12"/>
    <w:rsid w:val="00F37F76"/>
    <w:rsid w:val="00F42A03"/>
    <w:rsid w:val="00F920D8"/>
    <w:rsid w:val="00F92AF7"/>
    <w:rsid w:val="00F93F49"/>
    <w:rsid w:val="00FB0399"/>
    <w:rsid w:val="00FB4D7F"/>
    <w:rsid w:val="00FC65D8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39"/>
    <w:rsid w:val="0050793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F4F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A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9839AB"/>
    <w:rPr>
      <w:i/>
      <w:iCs/>
    </w:rPr>
  </w:style>
  <w:style w:type="paragraph" w:styleId="a6">
    <w:name w:val="header"/>
    <w:basedOn w:val="a"/>
    <w:link w:val="a7"/>
    <w:rsid w:val="00593CC5"/>
    <w:pPr>
      <w:widowControl/>
      <w:tabs>
        <w:tab w:val="center" w:pos="4677"/>
        <w:tab w:val="right" w:pos="9355"/>
      </w:tabs>
      <w:autoSpaceDE/>
      <w:autoSpaceDN/>
      <w:adjustRightInd/>
    </w:pPr>
    <w:rPr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593CC5"/>
    <w:rPr>
      <w:lang w:eastAsia="ru-RU"/>
    </w:rPr>
  </w:style>
  <w:style w:type="character" w:styleId="a8">
    <w:name w:val="page number"/>
    <w:basedOn w:val="a0"/>
    <w:rsid w:val="00593CC5"/>
    <w:rPr>
      <w:rFonts w:cs="Times New Roman"/>
    </w:rPr>
  </w:style>
  <w:style w:type="paragraph" w:styleId="a9">
    <w:name w:val="List Paragraph"/>
    <w:basedOn w:val="a"/>
    <w:uiPriority w:val="34"/>
    <w:qFormat/>
    <w:rsid w:val="00BC6B97"/>
    <w:pPr>
      <w:ind w:left="720"/>
      <w:contextualSpacing/>
    </w:pPr>
  </w:style>
  <w:style w:type="paragraph" w:styleId="aa">
    <w:name w:val="No Spacing"/>
    <w:uiPriority w:val="1"/>
    <w:qFormat/>
    <w:rsid w:val="00F30300"/>
    <w:pPr>
      <w:widowControl w:val="0"/>
      <w:autoSpaceDE w:val="0"/>
      <w:autoSpaceDN w:val="0"/>
      <w:adjustRightInd w:val="0"/>
    </w:pPr>
  </w:style>
  <w:style w:type="table" w:styleId="ab">
    <w:name w:val="Table Grid"/>
    <w:basedOn w:val="a1"/>
    <w:uiPriority w:val="99"/>
    <w:rsid w:val="00F30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703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0336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b"/>
    <w:uiPriority w:val="39"/>
    <w:rsid w:val="0050793C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F4F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B0B1F-2E67-4C84-AEB9-4DFB0B36C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2</cp:revision>
  <cp:lastPrinted>2022-09-08T10:30:00Z</cp:lastPrinted>
  <dcterms:created xsi:type="dcterms:W3CDTF">2023-01-23T12:11:00Z</dcterms:created>
  <dcterms:modified xsi:type="dcterms:W3CDTF">2023-01-23T12:11:00Z</dcterms:modified>
</cp:coreProperties>
</file>